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72" w:rsidRDefault="009111CD">
      <w:pPr>
        <w:rPr>
          <w:b/>
        </w:rPr>
      </w:pPr>
      <w:r>
        <w:rPr>
          <w:b/>
        </w:rPr>
        <w:t>Násobení jednočlenu mnohočlenem</w:t>
      </w:r>
    </w:p>
    <w:p w:rsidR="009111CD" w:rsidRDefault="009111CD" w:rsidP="009111C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Jednočlenem vynásobíme každý člen mnohočlenu</w:t>
      </w:r>
    </w:p>
    <w:p w:rsidR="009111CD" w:rsidRDefault="009111CD" w:rsidP="009111C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Vzniklé součiny sečteme (odečteme)</w:t>
      </w:r>
    </w:p>
    <w:p w:rsidR="009111CD" w:rsidRDefault="009111CD" w:rsidP="009111CD">
      <w:pPr>
        <w:rPr>
          <w:b/>
          <w:color w:val="FF0000"/>
        </w:rPr>
      </w:pPr>
      <w:r>
        <w:rPr>
          <w:b/>
          <w:color w:val="FF0000"/>
        </w:rPr>
        <w:t>Př.</w:t>
      </w:r>
    </w:p>
    <w:p w:rsidR="009111CD" w:rsidRDefault="009111CD" w:rsidP="009111CD">
      <w:pPr>
        <w:rPr>
          <w:b/>
          <w:color w:val="FF0000"/>
        </w:rPr>
      </w:pPr>
      <w:r>
        <w:rPr>
          <w:b/>
          <w:color w:val="FF0000"/>
        </w:rPr>
        <w:t>3 (a + b) = 3a + 3b   … tam, kde není znamínko je krát, ale to již víte</w:t>
      </w:r>
    </w:p>
    <w:p w:rsidR="009111CD" w:rsidRDefault="009111CD" w:rsidP="009111CD">
      <w:pPr>
        <w:rPr>
          <w:b/>
          <w:color w:val="FF0000"/>
        </w:rPr>
      </w:pPr>
      <w:r>
        <w:rPr>
          <w:b/>
          <w:color w:val="FF0000"/>
        </w:rPr>
        <w:t xml:space="preserve">(4x – </w:t>
      </w:r>
      <w:proofErr w:type="gramStart"/>
      <w:r>
        <w:rPr>
          <w:b/>
          <w:color w:val="FF0000"/>
        </w:rPr>
        <w:t>5y) . (- 3) = -12x</w:t>
      </w:r>
      <w:proofErr w:type="gramEnd"/>
      <w:r>
        <w:rPr>
          <w:b/>
          <w:color w:val="FF0000"/>
        </w:rPr>
        <w:t xml:space="preserve"> + 15y  … to je výsledek, již nejde sloučit x je něco jiného než y</w:t>
      </w:r>
    </w:p>
    <w:p w:rsidR="009111CD" w:rsidRPr="009111CD" w:rsidRDefault="00531860" w:rsidP="009111CD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68745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83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11CD" w:rsidRPr="0091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12E6"/>
    <w:multiLevelType w:val="hybridMultilevel"/>
    <w:tmpl w:val="52B8E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D"/>
    <w:rsid w:val="00531860"/>
    <w:rsid w:val="009111CD"/>
    <w:rsid w:val="00C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5488-BD08-45BD-8169-C3614461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2020-03-31T09:40:00Z</dcterms:created>
  <dcterms:modified xsi:type="dcterms:W3CDTF">2020-03-31T09:57:00Z</dcterms:modified>
</cp:coreProperties>
</file>